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E90C714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996286">
        <w:rPr>
          <w:sz w:val="22"/>
          <w:szCs w:val="22"/>
        </w:rPr>
        <w:t>September 13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563B7AC5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996286">
        <w:rPr>
          <w:sz w:val="22"/>
          <w:szCs w:val="22"/>
        </w:rPr>
        <w:t>August 9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7D07D380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996286">
        <w:rPr>
          <w:sz w:val="22"/>
          <w:szCs w:val="22"/>
        </w:rPr>
        <w:t>August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20794EB4" w14:textId="3DF04417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939B28E" w14:textId="7C2239BB" w:rsidR="009A73F7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>O’Neil Malbrough, GIS Engineering</w:t>
      </w:r>
    </w:p>
    <w:p w14:paraId="0A3CB55A" w14:textId="510AA876" w:rsidR="00D855B3" w:rsidRPr="00125C8A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45FB8E9A" w:rsidR="00125C8A" w:rsidRDefault="001479DA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A54FD97" w14:textId="59C65F2A" w:rsidR="00610DB1" w:rsidRDefault="00C375B1" w:rsidP="00E56050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81269F" w:rsidRPr="0081269F">
        <w:rPr>
          <w:bCs/>
          <w:sz w:val="22"/>
          <w:szCs w:val="22"/>
        </w:rPr>
        <w:t>Discussion and any action on declaring a state of emergency due to Hurricane Ida</w:t>
      </w:r>
      <w:r w:rsidR="0081269F">
        <w:rPr>
          <w:bCs/>
          <w:sz w:val="22"/>
          <w:szCs w:val="22"/>
        </w:rPr>
        <w:t xml:space="preserve"> </w:t>
      </w:r>
    </w:p>
    <w:p w14:paraId="4503FA4A" w14:textId="23211329" w:rsidR="00E56050" w:rsidRDefault="00610DB1" w:rsidP="00E56050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</w:r>
      <w:r w:rsidR="00064C44">
        <w:rPr>
          <w:bCs/>
          <w:sz w:val="22"/>
          <w:szCs w:val="22"/>
        </w:rPr>
        <w:t xml:space="preserve">Discussion and any action on </w:t>
      </w:r>
      <w:r w:rsidR="00996286">
        <w:rPr>
          <w:bCs/>
          <w:sz w:val="22"/>
          <w:szCs w:val="22"/>
        </w:rPr>
        <w:t>Louisiana Compliance Questionnaire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11A416E5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81C82">
        <w:rPr>
          <w:sz w:val="22"/>
          <w:szCs w:val="22"/>
        </w:rPr>
        <w:t xml:space="preserve"> and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7C673A7" w14:textId="612F9357" w:rsidR="005A4E94" w:rsidRDefault="002740E6" w:rsidP="005A4E9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 xml:space="preserve">agreement, </w:t>
      </w:r>
      <w:r w:rsidR="002031F2">
        <w:rPr>
          <w:sz w:val="22"/>
          <w:szCs w:val="22"/>
        </w:rPr>
        <w:t>engineering, advertising</w:t>
      </w:r>
      <w:r w:rsidR="001479D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3841DCA9" w14:textId="534FAC60" w:rsidR="002740E6" w:rsidRDefault="002740E6" w:rsidP="001479DA">
      <w:pPr>
        <w:ind w:left="1440" w:hanging="720"/>
        <w:jc w:val="both"/>
        <w:rPr>
          <w:sz w:val="22"/>
          <w:szCs w:val="22"/>
        </w:rPr>
      </w:pPr>
    </w:p>
    <w:p w14:paraId="3B38C923" w14:textId="3F98CEFB" w:rsidR="0015612C" w:rsidRDefault="0015612C" w:rsidP="0015612C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ab/>
      </w:r>
      <w:bookmarkStart w:id="0" w:name="_Hlk526433278"/>
      <w:r>
        <w:rPr>
          <w:b/>
          <w:sz w:val="22"/>
          <w:szCs w:val="22"/>
        </w:rPr>
        <w:t xml:space="preserve">Executive Session. </w:t>
      </w:r>
      <w:r>
        <w:rPr>
          <w:sz w:val="22"/>
          <w:szCs w:val="22"/>
        </w:rPr>
        <w:t xml:space="preserve">Discussion </w:t>
      </w:r>
      <w:r w:rsidR="006E6ED2">
        <w:rPr>
          <w:sz w:val="22"/>
          <w:szCs w:val="22"/>
        </w:rPr>
        <w:t xml:space="preserve">and any action </w:t>
      </w:r>
      <w:r>
        <w:rPr>
          <w:sz w:val="22"/>
          <w:szCs w:val="22"/>
        </w:rPr>
        <w:t xml:space="preserve">regarding </w:t>
      </w:r>
      <w:bookmarkEnd w:id="0"/>
      <w:proofErr w:type="spellStart"/>
      <w:r>
        <w:rPr>
          <w:sz w:val="22"/>
          <w:szCs w:val="22"/>
        </w:rPr>
        <w:t>Youngswood</w:t>
      </w:r>
      <w:proofErr w:type="spellEnd"/>
      <w:r>
        <w:rPr>
          <w:sz w:val="22"/>
          <w:szCs w:val="22"/>
        </w:rPr>
        <w:t xml:space="preserve"> yard failure</w:t>
      </w:r>
      <w:r w:rsidR="00EE0858">
        <w:rPr>
          <w:sz w:val="22"/>
          <w:szCs w:val="22"/>
        </w:rPr>
        <w:t xml:space="preserve"> </w:t>
      </w:r>
      <w:r w:rsidR="006E6ED2">
        <w:rPr>
          <w:sz w:val="22"/>
          <w:szCs w:val="22"/>
        </w:rPr>
        <w:t>litigation</w:t>
      </w:r>
      <w:r w:rsidR="00EE0858">
        <w:rPr>
          <w:sz w:val="22"/>
          <w:szCs w:val="22"/>
        </w:rPr>
        <w:t xml:space="preserve"> </w:t>
      </w:r>
    </w:p>
    <w:p w14:paraId="7F69003F" w14:textId="77777777" w:rsidR="0015612C" w:rsidRDefault="0015612C" w:rsidP="00125C8A">
      <w:pPr>
        <w:ind w:left="720" w:hanging="720"/>
        <w:rPr>
          <w:b/>
          <w:sz w:val="22"/>
          <w:szCs w:val="22"/>
        </w:rPr>
      </w:pPr>
    </w:p>
    <w:p w14:paraId="17E69013" w14:textId="72DC067D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5612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AEED" w14:textId="77777777" w:rsidR="006130E4" w:rsidRDefault="006130E4">
      <w:r>
        <w:separator/>
      </w:r>
    </w:p>
  </w:endnote>
  <w:endnote w:type="continuationSeparator" w:id="0">
    <w:p w14:paraId="58912778" w14:textId="77777777" w:rsidR="006130E4" w:rsidRDefault="0061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AEBF" w14:textId="77777777" w:rsidR="006130E4" w:rsidRDefault="006130E4">
      <w:r>
        <w:separator/>
      </w:r>
    </w:p>
  </w:footnote>
  <w:footnote w:type="continuationSeparator" w:id="0">
    <w:p w14:paraId="3A971E22" w14:textId="77777777" w:rsidR="006130E4" w:rsidRDefault="0061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2DF8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63F"/>
    <w:rsid w:val="00C43F86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1A24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0858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2021-09-10T13:56:00Z</dcterms:created>
  <dcterms:modified xsi:type="dcterms:W3CDTF">2021-09-10T13:56:00Z</dcterms:modified>
</cp:coreProperties>
</file>