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035C133D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F37CC4">
        <w:rPr>
          <w:sz w:val="22"/>
          <w:szCs w:val="22"/>
        </w:rPr>
        <w:t>October</w:t>
      </w:r>
      <w:r w:rsidR="009163ED">
        <w:rPr>
          <w:sz w:val="22"/>
          <w:szCs w:val="22"/>
        </w:rPr>
        <w:t xml:space="preserve"> 1</w:t>
      </w:r>
      <w:r w:rsidR="00F37CC4">
        <w:rPr>
          <w:sz w:val="22"/>
          <w:szCs w:val="22"/>
        </w:rPr>
        <w:t>0</w:t>
      </w:r>
      <w:r w:rsidR="00125C8A" w:rsidRPr="00125C8A">
        <w:rPr>
          <w:sz w:val="22"/>
          <w:szCs w:val="22"/>
        </w:rPr>
        <w:t>, 202</w:t>
      </w:r>
      <w:r w:rsidR="005479EB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48BE716A" w:rsidR="00415044" w:rsidRPr="009163ED" w:rsidRDefault="005479EB" w:rsidP="009163ED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F37CC4">
        <w:rPr>
          <w:bCs/>
          <w:sz w:val="22"/>
          <w:szCs w:val="22"/>
        </w:rPr>
        <w:t>September</w:t>
      </w:r>
      <w:r w:rsidR="009163ED">
        <w:rPr>
          <w:bCs/>
          <w:sz w:val="22"/>
          <w:szCs w:val="22"/>
        </w:rPr>
        <w:t xml:space="preserve"> </w:t>
      </w:r>
      <w:r w:rsidR="00F37CC4">
        <w:rPr>
          <w:bCs/>
          <w:sz w:val="22"/>
          <w:szCs w:val="22"/>
        </w:rPr>
        <w:t>12</w:t>
      </w:r>
      <w:r w:rsidRPr="00415044">
        <w:rPr>
          <w:bCs/>
          <w:sz w:val="22"/>
          <w:szCs w:val="22"/>
        </w:rPr>
        <w:t>, 202</w:t>
      </w:r>
      <w:r w:rsidR="00900A81" w:rsidRPr="00415044">
        <w:rPr>
          <w:bCs/>
          <w:sz w:val="22"/>
          <w:szCs w:val="22"/>
        </w:rPr>
        <w:t>2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1FE72AD1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F37CC4">
        <w:rPr>
          <w:sz w:val="22"/>
          <w:szCs w:val="22"/>
        </w:rPr>
        <w:t>September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00A81">
        <w:rPr>
          <w:sz w:val="22"/>
          <w:szCs w:val="22"/>
        </w:rPr>
        <w:t>2</w:t>
      </w:r>
    </w:p>
    <w:p w14:paraId="363BE0DF" w14:textId="0A6C6EF0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  <w:r w:rsidR="00415044">
        <w:rPr>
          <w:sz w:val="22"/>
          <w:szCs w:val="22"/>
        </w:rPr>
        <w:t xml:space="preserve"> 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00D52401" w:rsidR="00C273E7" w:rsidRPr="00614B13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2ED78F6F" w14:textId="026248E7" w:rsidR="00425F11" w:rsidRPr="00C57273" w:rsidRDefault="00425F11" w:rsidP="00E255E2">
      <w:pPr>
        <w:ind w:left="1440" w:hanging="720"/>
        <w:rPr>
          <w:bCs/>
          <w:sz w:val="22"/>
          <w:szCs w:val="22"/>
        </w:rPr>
      </w:pP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6761C34B" w14:textId="5E6B8C76" w:rsidR="00A02892" w:rsidRPr="00125C8A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</w:t>
      </w:r>
      <w:r w:rsidR="003E6BAD">
        <w:rPr>
          <w:sz w:val="22"/>
          <w:szCs w:val="22"/>
        </w:rPr>
        <w:t xml:space="preserve">, including </w:t>
      </w:r>
      <w:r w:rsidR="003E6BAD" w:rsidRPr="003E6BAD">
        <w:rPr>
          <w:sz w:val="22"/>
          <w:szCs w:val="22"/>
        </w:rPr>
        <w:t xml:space="preserve">warehouse sprinkler system  </w:t>
      </w:r>
      <w:r>
        <w:rPr>
          <w:sz w:val="22"/>
          <w:szCs w:val="22"/>
        </w:rPr>
        <w:t xml:space="preserve">   </w:t>
      </w:r>
    </w:p>
    <w:p w14:paraId="2C8DFAAD" w14:textId="77777777" w:rsidR="00A02892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>
        <w:rPr>
          <w:sz w:val="22"/>
          <w:szCs w:val="22"/>
        </w:rPr>
        <w:t xml:space="preserve">ments; right of entry for U.S. Army Corps of Engineers </w:t>
      </w:r>
    </w:p>
    <w:p w14:paraId="5DD67DF0" w14:textId="0B3D34E6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>
        <w:rPr>
          <w:sz w:val="22"/>
          <w:szCs w:val="22"/>
        </w:rPr>
        <w:t xml:space="preserve">Program project </w:t>
      </w:r>
      <w:r w:rsidRPr="002740E6">
        <w:rPr>
          <w:sz w:val="22"/>
          <w:szCs w:val="22"/>
        </w:rPr>
        <w:t>requests</w:t>
      </w:r>
      <w:r>
        <w:rPr>
          <w:sz w:val="22"/>
          <w:szCs w:val="22"/>
        </w:rPr>
        <w:t>, agreements, engineering, advertising, construction</w:t>
      </w:r>
      <w:r w:rsidR="00B75492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payments</w:t>
      </w:r>
      <w:proofErr w:type="gramEnd"/>
      <w:r w:rsidR="00B75492">
        <w:rPr>
          <w:sz w:val="22"/>
          <w:szCs w:val="22"/>
        </w:rPr>
        <w:t xml:space="preserve"> and substantial completion</w:t>
      </w:r>
      <w:r>
        <w:rPr>
          <w:sz w:val="22"/>
          <w:szCs w:val="22"/>
        </w:rPr>
        <w:t xml:space="preserve"> for</w:t>
      </w:r>
      <w:r w:rsidRPr="00D52036">
        <w:t xml:space="preserve"> </w:t>
      </w:r>
      <w:proofErr w:type="spellStart"/>
      <w:r w:rsidRPr="00D52036">
        <w:rPr>
          <w:sz w:val="22"/>
          <w:szCs w:val="22"/>
        </w:rPr>
        <w:t>Youngswood</w:t>
      </w:r>
      <w:proofErr w:type="spellEnd"/>
      <w:r w:rsidRPr="00D52036">
        <w:rPr>
          <w:sz w:val="22"/>
          <w:szCs w:val="22"/>
        </w:rPr>
        <w:t xml:space="preserve"> Yard rehabilitation project</w:t>
      </w:r>
      <w:r>
        <w:rPr>
          <w:sz w:val="22"/>
          <w:szCs w:val="22"/>
        </w:rPr>
        <w:t>, East and West Dock Expansion Projects</w:t>
      </w:r>
    </w:p>
    <w:p w14:paraId="6E725A16" w14:textId="102F6746" w:rsidR="002C5D60" w:rsidRPr="005B6B8C" w:rsidRDefault="00A02892" w:rsidP="00660BBF">
      <w:pPr>
        <w:ind w:left="1440" w:hanging="720"/>
        <w:rPr>
          <w:sz w:val="23"/>
          <w:szCs w:val="23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Discussion and any action on Strategic Action Plan and Tariff</w:t>
      </w:r>
    </w:p>
    <w:p w14:paraId="4D603A5C" w14:textId="33F6E026" w:rsidR="00C6369B" w:rsidRDefault="00C6369B" w:rsidP="002C5D60">
      <w:pPr>
        <w:ind w:left="1440" w:hanging="720"/>
        <w:jc w:val="both"/>
        <w:rPr>
          <w:sz w:val="22"/>
          <w:szCs w:val="22"/>
        </w:rPr>
      </w:pPr>
    </w:p>
    <w:p w14:paraId="346A8465" w14:textId="42404CEB" w:rsidR="00C6369B" w:rsidRPr="009D2DD1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</w:t>
      </w:r>
      <w:proofErr w:type="gramStart"/>
      <w:r w:rsidR="00EC4D02" w:rsidRPr="00EC4D02">
        <w:rPr>
          <w:sz w:val="22"/>
          <w:szCs w:val="22"/>
        </w:rPr>
        <w:t>LLC</w:t>
      </w:r>
      <w:proofErr w:type="gramEnd"/>
      <w:r w:rsidR="00EC4D02" w:rsidRPr="00EC4D02">
        <w:rPr>
          <w:sz w:val="22"/>
          <w:szCs w:val="22"/>
        </w:rPr>
        <w:t xml:space="preserve">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5A4E94">
      <w:pPr>
        <w:ind w:left="1440" w:hanging="720"/>
        <w:jc w:val="both"/>
        <w:rPr>
          <w:sz w:val="22"/>
          <w:szCs w:val="22"/>
        </w:rPr>
      </w:pPr>
    </w:p>
    <w:p w14:paraId="17E69013" w14:textId="794FDD44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636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0469C7D4" w:rsidR="00E179B7" w:rsidRPr="001A02B6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sectPr w:rsidR="00E179B7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B5E8" w14:textId="77777777" w:rsidR="00677872" w:rsidRDefault="00677872">
      <w:r>
        <w:separator/>
      </w:r>
    </w:p>
  </w:endnote>
  <w:endnote w:type="continuationSeparator" w:id="0">
    <w:p w14:paraId="1E6D0A7D" w14:textId="77777777" w:rsidR="00677872" w:rsidRDefault="0067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64B0" w14:textId="77777777" w:rsidR="00677872" w:rsidRDefault="00677872">
      <w:r>
        <w:separator/>
      </w:r>
    </w:p>
  </w:footnote>
  <w:footnote w:type="continuationSeparator" w:id="0">
    <w:p w14:paraId="111EB041" w14:textId="77777777" w:rsidR="00677872" w:rsidRDefault="0067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E6BAD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37EB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BBF"/>
    <w:rsid w:val="00661859"/>
    <w:rsid w:val="0066268C"/>
    <w:rsid w:val="00670327"/>
    <w:rsid w:val="00671308"/>
    <w:rsid w:val="00673594"/>
    <w:rsid w:val="006737FE"/>
    <w:rsid w:val="00674A95"/>
    <w:rsid w:val="00677872"/>
    <w:rsid w:val="00680DBD"/>
    <w:rsid w:val="006810A9"/>
    <w:rsid w:val="006814A0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37CC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C7AB0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2022-10-07T14:44:00Z</dcterms:created>
  <dcterms:modified xsi:type="dcterms:W3CDTF">2022-10-07T14:44:00Z</dcterms:modified>
</cp:coreProperties>
</file>